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0" w:lineRule="atLeast"/>
        <w:jc w:val="center"/>
        <w:textAlignment w:val="baseline"/>
        <w:rPr>
          <w:rFonts w:ascii="仿宋_GB2312" w:hAnsi="Courier New" w:cs="Courier New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FF0000"/>
          <w:spacing w:val="172"/>
          <w:w w:val="100"/>
          <w:kern w:val="0"/>
          <w:sz w:val="60"/>
          <w:szCs w:val="60"/>
        </w:rPr>
        <w:t>中国优生优育协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FF0000"/>
          <w:spacing w:val="-1"/>
          <w:w w:val="100"/>
          <w:kern w:val="0"/>
          <w:sz w:val="60"/>
          <w:szCs w:val="60"/>
        </w:rPr>
        <w:t>会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1739900</wp:posOffset>
                </wp:positionV>
                <wp:extent cx="595185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4.8pt;margin-top:137pt;height:0pt;width:468.65pt;mso-position-vertical-relative:page;z-index:251661312;mso-width-relative:page;mso-height-relative:page;" filled="f" stroked="t" coordsize="21600,21600" o:gfxdata="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r5Q+/YAAAACwEAAA8AAAAAAAAAAQAgAAAAIgAAAGRycy9kb3ducmV2LnhtbFBLAQIUABQA&#10;AAAIAIdO4kD8Irf08AEAAOgDAAAOAAAAAAAAAAEAIAAAACcBAABkcnMvZTJvRG9jLnhtbFBLBQYA&#10;AAAABgAGAFkBAACJ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1670050</wp:posOffset>
                </wp:positionV>
                <wp:extent cx="5951855" cy="0"/>
                <wp:effectExtent l="0" t="13970" r="6985" b="1651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3.5pt;margin-top:131.5pt;height:0pt;width:468.65pt;mso-position-vertical-relative:page;z-index:251660288;mso-width-relative:page;mso-height-relative:page;" filled="f" stroked="t" coordsize="21600,21600" o:gfxdata="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2jZOi2wAAAAsB&#10;AAAPAAAAAAAAAAEAIAAAACIAAABkcnMvZG93bnJldi54bWxQSwECFAAUAAAACACHTuJA1UaLnd8B&#10;AADmAwAADgAAAAAAAAABACAAAAAq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18"/>
          <w:rFonts w:ascii="仿宋_GB2312" w:hAnsi="仿宋" w:eastAsia="仿宋_GB2312" w:cs="仿宋"/>
          <w:b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关于举办“202</w:t>
      </w:r>
      <w:r>
        <w:rPr>
          <w:rFonts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2</w:t>
      </w: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年导乐师培训班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（</w:t>
      </w: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佛山</w:t>
      </w: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站</w:t>
      </w:r>
      <w:r>
        <w:rPr>
          <w:rFonts w:hint="eastAsia" w:ascii="华文中宋" w:hAnsi="华文中宋" w:eastAsia="华文中宋" w:cs="Segoe UI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）”的通知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华文中宋" w:hAnsi="华文中宋" w:eastAsia="华文中宋" w:cs="Segoe UI"/>
          <w:b/>
          <w:i w:val="0"/>
          <w:caps w:val="0"/>
          <w:color w:val="000000"/>
          <w:spacing w:val="0"/>
          <w:w w:val="100"/>
          <w:kern w:val="0"/>
          <w:sz w:val="30"/>
          <w:szCs w:val="30"/>
        </w:rPr>
      </w:pPr>
    </w:p>
    <w:p>
      <w:pPr>
        <w:snapToGrid/>
        <w:spacing w:before="0" w:beforeAutospacing="0" w:after="0" w:afterAutospacing="0" w:line="520" w:lineRule="exact"/>
        <w:ind w:firstLine="560" w:firstLineChars="200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目前，我国妇幼健康事业进入新的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发展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时期，从侧重保障母婴安康、降低死亡率和患病率，发展到提供以妇女儿童为中心的人性化服务；从以“临床为中心”的传统生物医学服务，转变为具有鲜明时代与人文特点的“以产妇为中心”的全方位现代产科服务模式。为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进一步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促进自然分娩，提高产科服务质量，为孕产妇提供人性化的导乐陪伴服务，促进安全舒适分娩 ，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并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鼓励有条件的医院开展导乐陪伴分娩，中国优生优育协会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计划于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202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月25至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28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日，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在佛山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举办“202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年导乐师培训班（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佛山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  <w:t>站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）”，对相关从业人员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开展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规范系统的导乐职业技能培训。具体事宜如下：</w:t>
      </w:r>
    </w:p>
    <w:p>
      <w:pPr>
        <w:snapToGrid/>
        <w:spacing w:before="0" w:beforeAutospacing="0" w:after="0" w:afterAutospacing="0" w:line="520" w:lineRule="exact"/>
        <w:ind w:firstLine="568" w:firstLineChars="202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spacing w:val="0"/>
          <w:w w:val="100"/>
          <w:sz w:val="28"/>
          <w:szCs w:val="28"/>
        </w:rPr>
      </w:pPr>
      <w:r>
        <w:rPr>
          <w:rStyle w:val="18"/>
          <w:rFonts w:ascii="仿宋" w:hAnsi="仿宋" w:eastAsia="仿宋" w:cs="Segoe UI"/>
          <w:b/>
          <w:i w:val="0"/>
          <w:caps w:val="0"/>
          <w:spacing w:val="0"/>
          <w:w w:val="100"/>
          <w:sz w:val="28"/>
          <w:szCs w:val="28"/>
        </w:rPr>
        <w:t>一、主办、承办单位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主办单位:中国优生优育协会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承办单位:中国优生优育协会摇篮工程工作委员会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协办单位: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广州医科大学附属顺德医院（佛山市顺德区乐从医院）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568" w:firstLineChars="202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spacing w:val="0"/>
          <w:w w:val="10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/>
          <w:i w:val="0"/>
          <w:caps w:val="0"/>
          <w:spacing w:val="0"/>
          <w:w w:val="100"/>
          <w:sz w:val="28"/>
          <w:szCs w:val="28"/>
          <w:lang w:val="en-US"/>
        </w:rPr>
        <w:t>二、</w:t>
      </w:r>
      <w:r>
        <w:rPr>
          <w:rStyle w:val="18"/>
          <w:rFonts w:ascii="仿宋" w:hAnsi="仿宋" w:eastAsia="仿宋" w:cs="Segoe UI"/>
          <w:b/>
          <w:i w:val="0"/>
          <w:caps w:val="0"/>
          <w:spacing w:val="0"/>
          <w:w w:val="100"/>
          <w:sz w:val="28"/>
          <w:szCs w:val="28"/>
        </w:rPr>
        <w:t>培训内容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（一）以导乐服务为切入点，推动产科服务模式的转变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（二）导乐分娩服务的内容、标准及管理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（三）非药物镇痛技术在分娩时的应用（含8个工作坊）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1.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产程中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自由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体位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应用工作坊：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分娩机制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产程中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舒适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体位与运动的具体应用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sz w:val="28"/>
          <w:szCs w:val="28"/>
        </w:rPr>
        <w:t>方法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产程中胎位异常的体位与运动的具体应用方法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产程中体位与运动的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临床应用管理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2.分娩球在孕产期应用工作坊：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美国运动医学会妊娠期运动指南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妊娠期运动评估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在孕产不同时期的应用好处、实施方法及管理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3.呼吸减痛法在产程中的应用工作坊：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3R技巧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4.芳香疗法工作坊：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带您走进芳香分子的世界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芳香疗法的应用与发展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精油的使用安全原则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精油的选择及应用注意事项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精油的调配技巧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5.各种促进舒适的孕产按摩手法工作坊：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阿育吠陀法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瑞典式按摩法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LK按摩法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6.东方温敷疗法工作坊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7.Rebozo舒适分娩工作坊</w:t>
      </w:r>
    </w:p>
    <w:p>
      <w:pPr>
        <w:shd w:val="clear" w:color="auto" w:fill="FFFFFF"/>
        <w:tabs>
          <w:tab w:val="left" w:pos="4115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8.分娩舞蹈工作坊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（四）产时心理保健        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（五）无痛分娩下的导乐陪伴分娩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（六）导乐陪伴的紧急和突发情况的处理与应对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（七）母乳喂养的早期促进和持续支持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Fonts w:ascii="仿宋" w:hAnsi="仿宋" w:eastAsia="仿宋" w:cs="Segoe UI"/>
          <w:b w:val="0"/>
          <w:i w:val="0"/>
          <w:caps w:val="0"/>
          <w:color w:val="000000"/>
          <w:spacing w:val="0"/>
          <w:w w:val="100"/>
          <w:sz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（八）导乐师实践中的交流技巧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（九）妊娠期营养指导</w:t>
      </w:r>
    </w:p>
    <w:p>
      <w:pPr>
        <w:snapToGrid/>
        <w:spacing w:before="0" w:beforeAutospacing="0" w:after="0" w:afterAutospacing="0" w:line="520" w:lineRule="exact"/>
        <w:ind w:firstLine="568" w:firstLineChars="202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520" w:lineRule="exact"/>
        <w:ind w:firstLine="568" w:firstLineChars="202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三</w:t>
      </w:r>
      <w:r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、培训对象：</w:t>
      </w:r>
    </w:p>
    <w:p>
      <w:pPr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（一）助产士、护士、医生、妇幼保健工作者。</w:t>
      </w:r>
    </w:p>
    <w:p>
      <w:pPr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（二）有生育经验、富有爱心、愿意帮助别人，具有良好的心理素质及沟通能力的妇女。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包括临床助产士、产科医护人员、助产机构管理者及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从事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母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婴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服务的专职人员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。</w:t>
      </w:r>
    </w:p>
    <w:p>
      <w:pPr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授课：2022年2月25日</w:t>
      </w:r>
      <w:r>
        <w:rPr>
          <w:rStyle w:val="18"/>
          <w:rFonts w:hint="eastAsia" w:ascii="仿宋" w:hAnsi="仿宋" w:eastAsia="PMingLiU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-</w:t>
      </w:r>
      <w:r>
        <w:rPr>
          <w:rStyle w:val="18"/>
          <w:rFonts w:ascii="仿宋" w:hAnsi="仿宋" w:eastAsia="PMingLiU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28</w:t>
      </w:r>
      <w:r>
        <w:rPr>
          <w:rStyle w:val="18"/>
          <w:rFonts w:hint="eastAsia" w:ascii="仿宋" w:hAnsi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日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（线上线下同步进行，如遇调整，以实际安排为准，满30人开班）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  <w:t>。</w:t>
      </w:r>
    </w:p>
    <w:p>
      <w:pPr>
        <w:snapToGrid/>
        <w:spacing w:before="0" w:beforeAutospacing="0" w:after="0" w:afterAutospacing="0" w:line="520" w:lineRule="exact"/>
        <w:ind w:firstLine="565" w:firstLineChars="202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线下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报到时间：2022年2月24日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14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: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3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0-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17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: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3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0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。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700" w:firstLineChars="250"/>
        <w:jc w:val="left"/>
        <w:textAlignment w:val="baseline"/>
        <w:rPr>
          <w:rFonts w:ascii="仿宋" w:hAnsi="仿宋" w:eastAsia="仿宋" w:cs="Segoe UI"/>
          <w:b w:val="0"/>
          <w:i w:val="0"/>
          <w:caps w:val="0"/>
          <w:color w:val="FF0000"/>
          <w:spacing w:val="0"/>
          <w:w w:val="100"/>
          <w:sz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报到地点：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广州医科大学附属顺德医院（佛山市顺德区乐从医院）。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520" w:lineRule="exact"/>
        <w:ind w:firstLine="700" w:firstLineChars="250"/>
        <w:jc w:val="left"/>
        <w:textAlignment w:val="baseline"/>
        <w:rPr>
          <w:rStyle w:val="18"/>
          <w:rFonts w:ascii="仿宋" w:hAnsi="仿宋" w:eastAsia="仿宋" w:cs="Segoe UI"/>
          <w:b w:val="0"/>
          <w:i w:val="0"/>
          <w:caps w:val="0"/>
          <w:color w:val="FF0000"/>
          <w:spacing w:val="0"/>
          <w:w w:val="100"/>
          <w:sz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线下培训地点：广东省佛山市顺德区乐从镇乐从大道中A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163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sz w:val="28"/>
          <w:szCs w:val="28"/>
        </w:rPr>
        <w:t>号。</w:t>
      </w:r>
    </w:p>
    <w:p>
      <w:pPr>
        <w:snapToGrid/>
        <w:spacing w:before="0" w:beforeAutospacing="0" w:after="0" w:afterAutospacing="0" w:line="520" w:lineRule="exact"/>
        <w:ind w:firstLine="711" w:firstLineChars="253"/>
        <w:jc w:val="left"/>
        <w:textAlignment w:val="baseline"/>
        <w:rPr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四、其他事项</w:t>
      </w:r>
    </w:p>
    <w:p>
      <w:pPr>
        <w:snapToGrid/>
        <w:spacing w:before="0" w:beforeAutospacing="0" w:after="0" w:afterAutospacing="0" w:line="480" w:lineRule="exact"/>
        <w:ind w:firstLine="562" w:firstLineChars="201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（一）</w:t>
      </w: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疫情期间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培训费：</w:t>
      </w: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28"/>
          <w:szCs w:val="28"/>
        </w:rPr>
        <w:t>2980元</w:t>
      </w:r>
      <w:r>
        <w:rPr>
          <w:rFonts w:hint="eastAsia" w:ascii="仿宋" w:hAnsi="仿宋" w:eastAsia="仿宋" w:cs="Segoe UI"/>
          <w:b/>
          <w:bCs/>
          <w:i w:val="0"/>
          <w:caps w:val="0"/>
          <w:spacing w:val="0"/>
          <w:w w:val="100"/>
          <w:kern w:val="0"/>
          <w:sz w:val="28"/>
          <w:szCs w:val="28"/>
        </w:rPr>
        <w:t>/人</w:t>
      </w: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，学员食宿、交通</w:t>
      </w: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费</w:t>
      </w: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自理。</w:t>
      </w:r>
    </w:p>
    <w:p>
      <w:pPr>
        <w:snapToGrid/>
        <w:spacing w:before="0" w:beforeAutospacing="0" w:after="0" w:afterAutospacing="0" w:line="520" w:lineRule="exact"/>
        <w:ind w:firstLine="562" w:firstLineChars="201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（二）报名材料：</w:t>
      </w:r>
    </w:p>
    <w:p>
      <w:pPr>
        <w:snapToGrid/>
        <w:spacing w:before="0" w:beforeAutospacing="0" w:after="0" w:afterAutospacing="0" w:line="520" w:lineRule="exact"/>
        <w:ind w:firstLine="562" w:firstLineChars="201"/>
        <w:jc w:val="both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本人报名回执单，以邮件形式发至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1240116288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@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qq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.com（文件名用202</w:t>
      </w:r>
      <w:r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2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年导乐师培训班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佛山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  <w:t>站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+姓名）；报到时交1张1寸免冠蓝底彩色证件照片，身份证（正反面）、学历（或资格证）复印件1份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  <w:t>。</w:t>
      </w:r>
    </w:p>
    <w:p>
      <w:pPr>
        <w:snapToGrid/>
        <w:spacing w:before="0" w:beforeAutospacing="0" w:after="0" w:afterAutospacing="0" w:line="520" w:lineRule="exact"/>
        <w:ind w:firstLine="562" w:firstLineChars="201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（三）经考核合格的学员，由中国优生优育协会颁发《职业技能培训合格证书》，本证书编号为统一编码，可通过中国优生优育协会网站查询。</w:t>
      </w:r>
    </w:p>
    <w:p>
      <w:pPr>
        <w:snapToGrid/>
        <w:spacing w:before="0" w:beforeAutospacing="0" w:after="0" w:afterAutospacing="0" w:line="520" w:lineRule="exact"/>
        <w:ind w:firstLine="565" w:firstLineChars="202"/>
        <w:jc w:val="left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254635</wp:posOffset>
            </wp:positionV>
            <wp:extent cx="1315720" cy="1315720"/>
            <wp:effectExtent l="0" t="0" r="17780" b="17780"/>
            <wp:wrapSquare wrapText="bothSides"/>
            <wp:docPr id="2" name="图片 2" descr="8749e4c4bb53a856f0d759a74301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49e4c4bb53a856f0d759a74301f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（四）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报名缴费</w:t>
      </w:r>
    </w:p>
    <w:p>
      <w:pPr>
        <w:snapToGrid/>
        <w:spacing w:before="0" w:beforeAutospacing="0" w:after="0" w:afterAutospacing="0" w:line="240" w:lineRule="auto"/>
        <w:ind w:firstLine="565" w:firstLineChars="202"/>
        <w:jc w:val="left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1、培训系统报名缴费（推荐）：</w:t>
      </w:r>
    </w:p>
    <w:p>
      <w:pPr>
        <w:tabs>
          <w:tab w:val="center" w:pos="4252"/>
        </w:tabs>
        <w:snapToGrid/>
        <w:spacing w:before="0" w:beforeAutospacing="0" w:after="0" w:afterAutospacing="0" w:line="520" w:lineRule="exact"/>
        <w:ind w:firstLine="1680" w:firstLineChars="600"/>
        <w:jc w:val="left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扫描右侧二维码</w:t>
      </w:r>
    </w:p>
    <w:p>
      <w:pPr>
        <w:tabs>
          <w:tab w:val="center" w:pos="4252"/>
        </w:tabs>
        <w:snapToGrid/>
        <w:spacing w:before="0" w:beforeAutospacing="0" w:after="0" w:afterAutospacing="0" w:line="520" w:lineRule="exact"/>
        <w:ind w:firstLine="1680" w:firstLineChars="600"/>
        <w:jc w:val="left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tabs>
          <w:tab w:val="center" w:pos="4252"/>
        </w:tabs>
        <w:snapToGrid/>
        <w:spacing w:before="0" w:beforeAutospacing="0" w:after="0" w:afterAutospacing="0" w:line="520" w:lineRule="exact"/>
        <w:ind w:firstLine="560" w:firstLineChars="200"/>
        <w:jc w:val="left"/>
        <w:textAlignment w:val="baseline"/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</w:pPr>
    </w:p>
    <w:p>
      <w:pPr>
        <w:tabs>
          <w:tab w:val="center" w:pos="4252"/>
        </w:tabs>
        <w:snapToGrid/>
        <w:spacing w:before="0" w:beforeAutospacing="0" w:after="0" w:afterAutospacing="0" w:line="520" w:lineRule="exact"/>
        <w:ind w:firstLine="560" w:firstLineChars="200"/>
        <w:jc w:val="left"/>
        <w:textAlignment w:val="baseline"/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  <w:t>2、银行转账：（转账付款的学员，请在培训系统里勾选银行转账，并将付款凭据拍照发给联系人）</w:t>
      </w:r>
    </w:p>
    <w:p>
      <w:pPr>
        <w:widowControl/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bookmarkStart w:id="0" w:name="_GoBack"/>
      <w:bookmarkEnd w:id="0"/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收款单位：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中国优生优育协会</w:t>
      </w:r>
    </w:p>
    <w:p>
      <w:pPr>
        <w:widowControl/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开 户 行：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中国工商银行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银行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股份有限公司北京新街口支行</w:t>
      </w:r>
    </w:p>
    <w:p>
      <w:pPr>
        <w:widowControl/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账 户 号：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0200001309014442728</w:t>
      </w:r>
    </w:p>
    <w:p>
      <w:pPr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转账备注：学员名字及培训班名称</w:t>
      </w:r>
    </w:p>
    <w:p>
      <w:pPr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联系人：尹主任   13520869658（北京）</w:t>
      </w:r>
    </w:p>
    <w:p>
      <w:pPr>
        <w:snapToGrid/>
        <w:spacing w:before="0" w:beforeAutospacing="0" w:after="0" w:afterAutospacing="0" w:line="520" w:lineRule="exact"/>
        <w:ind w:firstLine="708" w:firstLineChars="253"/>
        <w:jc w:val="left"/>
        <w:textAlignment w:val="baseline"/>
        <w:rPr>
          <w:rFonts w:hint="default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     马护长   13318381331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（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佛山</w:t>
      </w: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）</w:t>
      </w:r>
    </w:p>
    <w:p>
      <w:pPr>
        <w:snapToGrid/>
        <w:spacing w:before="0" w:beforeAutospacing="0" w:after="0" w:afterAutospacing="0" w:line="520" w:lineRule="exact"/>
        <w:ind w:firstLine="560" w:firstLineChars="200"/>
        <w:jc w:val="left"/>
        <w:textAlignment w:val="baseline"/>
        <w:rPr>
          <w:rFonts w:hint="default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   </w:t>
      </w:r>
    </w:p>
    <w:p>
      <w:pPr>
        <w:snapToGrid/>
        <w:spacing w:before="0" w:beforeAutospacing="0" w:after="0" w:afterAutospacing="0" w:line="480" w:lineRule="exact"/>
        <w:jc w:val="left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附件：</w:t>
      </w:r>
    </w:p>
    <w:p>
      <w:pPr>
        <w:numPr>
          <w:ilvl w:val="0"/>
          <w:numId w:val="1"/>
        </w:numPr>
        <w:snapToGrid/>
        <w:spacing w:before="240" w:beforeAutospacing="0" w:after="0" w:afterAutospacing="0" w:line="480" w:lineRule="exact"/>
        <w:ind w:left="0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中国优生优育协会职业技能培训报名</w:t>
      </w: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  <w:t>回执表。</w:t>
      </w:r>
    </w:p>
    <w:p>
      <w:pPr>
        <w:numPr>
          <w:ilvl w:val="0"/>
          <w:numId w:val="1"/>
        </w:numPr>
        <w:snapToGrid/>
        <w:spacing w:before="240" w:beforeAutospacing="0" w:after="0" w:afterAutospacing="0" w:line="480" w:lineRule="exact"/>
        <w:ind w:left="0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  <w:t>交通线路图。</w:t>
      </w: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0" w:beforeAutospacing="0" w:after="0" w:afterAutospacing="0" w:line="480" w:lineRule="exact"/>
        <w:ind w:firstLine="5040" w:firstLineChars="1800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中国优生优育协会</w:t>
      </w:r>
    </w:p>
    <w:p>
      <w:pPr>
        <w:snapToGrid/>
        <w:spacing w:before="0" w:beforeAutospacing="0" w:after="0" w:afterAutospacing="0" w:line="480" w:lineRule="exact"/>
        <w:ind w:right="140" w:firstLine="1411" w:firstLineChars="504"/>
        <w:jc w:val="right"/>
        <w:textAlignment w:val="baseline"/>
        <w:rPr>
          <w:rStyle w:val="18"/>
          <w:rFonts w:ascii="仿宋_GB2312" w:hAnsi="宋体" w:eastAsia="仿宋_GB2312" w:cs="Segoe UI"/>
          <w:b w:val="0"/>
          <w:bCs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80" w:lineRule="exact"/>
        <w:ind w:right="140" w:firstLine="1411" w:firstLineChars="504"/>
        <w:jc w:val="center"/>
        <w:textAlignment w:val="baseline"/>
        <w:rPr>
          <w:rFonts w:ascii="仿宋" w:hAnsi="仿宋" w:eastAsia="仿宋" w:cs="Segoe UI"/>
          <w:b w:val="0"/>
          <w:i w:val="0"/>
          <w:caps w:val="0"/>
          <w:color w:val="000000"/>
          <w:spacing w:val="0"/>
          <w:w w:val="100"/>
          <w:sz w:val="28"/>
        </w:rPr>
      </w:pPr>
      <w:r>
        <w:rPr>
          <w:rStyle w:val="18"/>
          <w:rFonts w:hint="eastAsia" w:ascii="仿宋_GB2312" w:hAnsi="宋体" w:eastAsia="仿宋_GB2312" w:cs="Segoe UI"/>
          <w:b w:val="0"/>
          <w:bCs/>
          <w:i w:val="0"/>
          <w:caps w:val="0"/>
          <w:spacing w:val="0"/>
          <w:w w:val="100"/>
          <w:sz w:val="28"/>
          <w:szCs w:val="28"/>
        </w:rPr>
        <w:t xml:space="preserve">                    </w:t>
      </w:r>
      <w:r>
        <w:rPr>
          <w:rStyle w:val="18"/>
          <w:rFonts w:ascii="仿宋_GB2312" w:hAnsi="宋体" w:eastAsia="仿宋_GB2312" w:cs="Segoe UI"/>
          <w:b w:val="0"/>
          <w:bCs/>
          <w:i w:val="0"/>
          <w:caps w:val="0"/>
          <w:spacing w:val="0"/>
          <w:w w:val="100"/>
          <w:sz w:val="28"/>
          <w:szCs w:val="28"/>
        </w:rPr>
        <w:t>二〇二一年十二月二十</w:t>
      </w:r>
      <w:r>
        <w:rPr>
          <w:rStyle w:val="18"/>
          <w:rFonts w:hint="eastAsia" w:ascii="仿宋_GB2312" w:hAnsi="宋体" w:eastAsia="仿宋_GB2312" w:cs="Segoe UI"/>
          <w:b w:val="0"/>
          <w:bCs/>
          <w:i w:val="0"/>
          <w:caps w:val="0"/>
          <w:spacing w:val="0"/>
          <w:w w:val="100"/>
          <w:sz w:val="28"/>
          <w:szCs w:val="28"/>
          <w:lang w:val="en-US"/>
        </w:rPr>
        <w:t>八</w:t>
      </w:r>
      <w:r>
        <w:rPr>
          <w:rStyle w:val="18"/>
          <w:rFonts w:ascii="仿宋_GB2312" w:hAnsi="宋体" w:eastAsia="仿宋_GB2312" w:cs="Segoe UI"/>
          <w:b w:val="0"/>
          <w:bCs/>
          <w:i w:val="0"/>
          <w:caps w:val="0"/>
          <w:spacing w:val="0"/>
          <w:w w:val="100"/>
          <w:sz w:val="28"/>
          <w:szCs w:val="28"/>
        </w:rPr>
        <w:t xml:space="preserve">日 </w:t>
      </w: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24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</w:p>
    <w:p>
      <w:pPr>
        <w:snapToGrid/>
        <w:spacing w:before="240" w:beforeAutospacing="0" w:after="0" w:afterAutospacing="0" w:line="480" w:lineRule="exact"/>
        <w:jc w:val="both"/>
        <w:textAlignment w:val="baseline"/>
        <w:rPr>
          <w:rFonts w:ascii="仿宋" w:hAnsi="仿宋" w:eastAsia="仿宋" w:cs="Segoe UI"/>
          <w:b w:val="0"/>
          <w:bCs/>
          <w:i w:val="0"/>
          <w:caps w:val="0"/>
          <w:spacing w:val="0"/>
          <w:w w:val="100"/>
          <w:kern w:val="0"/>
          <w:sz w:val="30"/>
          <w:szCs w:val="30"/>
        </w:rPr>
      </w:pPr>
    </w:p>
    <w:p>
      <w:pPr>
        <w:snapToGrid/>
        <w:spacing w:before="0" w:beforeAutospacing="0" w:after="0" w:afterAutospacing="0" w:line="480" w:lineRule="exact"/>
        <w:jc w:val="left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18"/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18"/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附件1</w:t>
      </w:r>
    </w:p>
    <w:p>
      <w:pPr>
        <w:snapToGrid/>
        <w:spacing w:before="0" w:beforeAutospacing="0" w:after="0" w:afterAutospacing="0" w:line="360" w:lineRule="exact"/>
        <w:jc w:val="right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tbl>
      <w:tblPr>
        <w:tblStyle w:val="9"/>
        <w:tblW w:w="9081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931"/>
        <w:gridCol w:w="1769"/>
        <w:gridCol w:w="2590"/>
        <w:gridCol w:w="2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中  国  优  生  优  育  协  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Style w:val="18"/>
                <w:rFonts w:hint="eastAsia"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</w:rPr>
              <w:t>（导乐师）</w:t>
            </w:r>
            <w:r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</w:rPr>
              <w:t>职 业 技 能 培 训 回 执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18"/>
                <w:rFonts w:hint="eastAsia"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  <w:t>广东佛山</w:t>
            </w:r>
            <w:r>
              <w:rPr>
                <w:rStyle w:val="18"/>
                <w:rFonts w:hint="eastAsia"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Adobe 宋体 Std L" w:hAnsi="Adobe 宋体 Std L" w:eastAsia="Adobe 宋体 Std L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18"/>
                <w:rFonts w:hint="eastAsia" w:ascii="Adobe 宋体 Std L" w:hAnsi="Adobe 宋体 Std L" w:eastAsia="Adobe 宋体 Std L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Style w:val="18"/>
                <w:rFonts w:ascii="Adobe 宋体 Std L" w:hAnsi="Adobe 宋体 Std L" w:eastAsia="Adobe 宋体 Std L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填表日期： </w:t>
            </w:r>
            <w:r>
              <w:rPr>
                <w:rStyle w:val="18"/>
                <w:rFonts w:hint="eastAsia"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/>
              </w:rPr>
              <w:t>2022</w:t>
            </w:r>
            <w:r>
              <w:rPr>
                <w:rStyle w:val="18"/>
                <w:rFonts w:ascii="Adobe 宋体 Std L" w:hAnsi="Adobe 宋体 Std L" w:eastAsia="Adobe 宋体 Std 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姓    名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性    别</w:t>
            </w:r>
          </w:p>
        </w:tc>
        <w:tc>
          <w:tcPr>
            <w:tcW w:w="25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3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hint="eastAsia"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证书邮寄地址</w:t>
            </w: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址</w:t>
            </w:r>
            <w:r>
              <w:rPr>
                <w:rStyle w:val="18"/>
                <w:rFonts w:hint="eastAsia"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（详细）</w:t>
            </w:r>
          </w:p>
        </w:tc>
        <w:tc>
          <w:tcPr>
            <w:tcW w:w="5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60" w:firstLineChars="300"/>
              <w:jc w:val="both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hint="eastAsia"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 xml:space="preserve"> </w:t>
            </w:r>
          </w:p>
        </w:tc>
        <w:tc>
          <w:tcPr>
            <w:tcW w:w="23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职称职务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通讯地址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电    话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手     机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ascii="等线" w:hAnsi="等线" w:eastAsia="仿宋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Style w:val="18"/>
                <w:rFonts w:ascii="仿宋" w:hAnsi="仿宋" w:eastAsia="仿宋" w:cs="Segoe UI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发票开头/税号</w:t>
            </w:r>
          </w:p>
        </w:tc>
        <w:tc>
          <w:tcPr>
            <w:tcW w:w="7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8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18"/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备注：</w:t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fldChar w:fldCharType="begin"/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instrText xml:space="preserve"> HYPERLINK "mailto:回执单发送到ytyinuo@sina.com邮箱，请加13520869658尹主任、13864599665" </w:instrText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fldChar w:fldCharType="separate"/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回执单发送到</w:t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/>
        </w:rPr>
        <w:t>1240116288@qq.com</w:t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邮箱，请加13520869658尹主任</w:t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fldChar w:fldCharType="end"/>
      </w:r>
      <w:r>
        <w:rPr>
          <w:rStyle w:val="18"/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微信。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18"/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18"/>
          <w:rFonts w:hint="default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/>
        </w:rPr>
      </w:pPr>
      <w:r>
        <w:rPr>
          <w:rStyle w:val="18"/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附件</w:t>
      </w:r>
      <w:r>
        <w:rPr>
          <w:rStyle w:val="18"/>
          <w:rFonts w:hint="eastAsia"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/>
        </w:rPr>
        <w:t>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3360" w:firstLineChars="1200"/>
        <w:jc w:val="both"/>
        <w:textAlignment w:val="baseline"/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_GB2312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交通线路图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_GB2312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ascii="仿宋" w:hAnsi="仿宋" w:eastAsia="仿宋_GB2312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drawing>
          <wp:inline distT="0" distB="0" distL="0" distR="0">
            <wp:extent cx="3444875" cy="4484370"/>
            <wp:effectExtent l="0" t="0" r="317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_GB2312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乘车路线：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广州南站</w:t>
      </w:r>
      <w:r>
        <w:rPr>
          <w:rStyle w:val="18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➩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广州医科大学附属顺德医院（佛山市顺德区乐从医院）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“顺德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-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广州南站专线车”乐从医院站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广州西站</w:t>
      </w:r>
      <w:r>
        <w:rPr>
          <w:rStyle w:val="18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➩</w:t>
      </w:r>
      <w:r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广州医科大学附属顺德医院（佛山市顺德区乐从医院）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乘坐3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33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路公交车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8"/>
          <w:rFonts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Style w:val="18"/>
          <w:rFonts w:hint="eastAsia" w:ascii="仿宋" w:hAnsi="仿宋" w:eastAsia="仿宋" w:cs="Segoe UI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广州白云机场</w:t>
      </w:r>
      <w:r>
        <w:rPr>
          <w:rStyle w:val="18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w w:val="100"/>
          <w:kern w:val="0"/>
          <w:sz w:val="28"/>
          <w:szCs w:val="28"/>
        </w:rPr>
        <w:t>➩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广州医科大学附属顺德医院（佛山市顺德区乐从医院）</w:t>
      </w:r>
    </w:p>
    <w:p>
      <w:pPr>
        <w:shd w:val="clear" w:color="auto" w:fill="FFFFFF"/>
        <w:tabs>
          <w:tab w:val="left" w:pos="4111"/>
        </w:tabs>
        <w:snapToGrid/>
        <w:spacing w:before="0" w:beforeAutospacing="0" w:after="0" w:afterAutospacing="0" w:line="480" w:lineRule="exact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乘坐乐从（罗浮宫）城市候机楼专线大巴—3</w:t>
      </w:r>
      <w:r>
        <w:rPr>
          <w:rStyle w:val="18"/>
          <w:rFonts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43</w:t>
      </w:r>
      <w:r>
        <w:rPr>
          <w:rStyle w:val="18"/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号公交车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EB3DF"/>
    <w:multiLevelType w:val="singleLevel"/>
    <w:tmpl w:val="6CFEB3DF"/>
    <w:lvl w:ilvl="0" w:tentative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F"/>
    <w:rsid w:val="000026B8"/>
    <w:rsid w:val="00026239"/>
    <w:rsid w:val="00040BEF"/>
    <w:rsid w:val="0007187F"/>
    <w:rsid w:val="00097108"/>
    <w:rsid w:val="000A1359"/>
    <w:rsid w:val="000B72C8"/>
    <w:rsid w:val="000C249D"/>
    <w:rsid w:val="000C365F"/>
    <w:rsid w:val="000D6473"/>
    <w:rsid w:val="000D6DAE"/>
    <w:rsid w:val="000E1D6C"/>
    <w:rsid w:val="000F7BF7"/>
    <w:rsid w:val="00104575"/>
    <w:rsid w:val="00133BAF"/>
    <w:rsid w:val="001460B7"/>
    <w:rsid w:val="0015290D"/>
    <w:rsid w:val="00156037"/>
    <w:rsid w:val="001757D2"/>
    <w:rsid w:val="001B4D26"/>
    <w:rsid w:val="001B507C"/>
    <w:rsid w:val="001C1AFE"/>
    <w:rsid w:val="001D006A"/>
    <w:rsid w:val="001D551D"/>
    <w:rsid w:val="001E2D2C"/>
    <w:rsid w:val="001E3A80"/>
    <w:rsid w:val="001E4616"/>
    <w:rsid w:val="001F0225"/>
    <w:rsid w:val="001F2F42"/>
    <w:rsid w:val="00202295"/>
    <w:rsid w:val="00225959"/>
    <w:rsid w:val="00264A15"/>
    <w:rsid w:val="002656AA"/>
    <w:rsid w:val="00276042"/>
    <w:rsid w:val="00286828"/>
    <w:rsid w:val="00287271"/>
    <w:rsid w:val="00296F5A"/>
    <w:rsid w:val="00297684"/>
    <w:rsid w:val="002B3E13"/>
    <w:rsid w:val="002B46EB"/>
    <w:rsid w:val="002C1722"/>
    <w:rsid w:val="002C2573"/>
    <w:rsid w:val="002C6B82"/>
    <w:rsid w:val="002D16C7"/>
    <w:rsid w:val="002D471D"/>
    <w:rsid w:val="002D70E3"/>
    <w:rsid w:val="002F0F01"/>
    <w:rsid w:val="00306D1C"/>
    <w:rsid w:val="00310E7A"/>
    <w:rsid w:val="00344799"/>
    <w:rsid w:val="0035653E"/>
    <w:rsid w:val="003577BB"/>
    <w:rsid w:val="003668AF"/>
    <w:rsid w:val="003713ED"/>
    <w:rsid w:val="00371885"/>
    <w:rsid w:val="0038498B"/>
    <w:rsid w:val="00387669"/>
    <w:rsid w:val="00390C64"/>
    <w:rsid w:val="00395BDF"/>
    <w:rsid w:val="003A2653"/>
    <w:rsid w:val="003C110F"/>
    <w:rsid w:val="003C7322"/>
    <w:rsid w:val="003E67E0"/>
    <w:rsid w:val="003F296F"/>
    <w:rsid w:val="0040768F"/>
    <w:rsid w:val="00420991"/>
    <w:rsid w:val="00421D60"/>
    <w:rsid w:val="004228FE"/>
    <w:rsid w:val="00437A91"/>
    <w:rsid w:val="00450CD0"/>
    <w:rsid w:val="0047253E"/>
    <w:rsid w:val="00473639"/>
    <w:rsid w:val="00485B4A"/>
    <w:rsid w:val="004956FA"/>
    <w:rsid w:val="004A0D3B"/>
    <w:rsid w:val="004A2959"/>
    <w:rsid w:val="004B2D7C"/>
    <w:rsid w:val="004C7A13"/>
    <w:rsid w:val="004D3643"/>
    <w:rsid w:val="00514822"/>
    <w:rsid w:val="00522639"/>
    <w:rsid w:val="005312EE"/>
    <w:rsid w:val="00557BC2"/>
    <w:rsid w:val="005919E6"/>
    <w:rsid w:val="005A5E52"/>
    <w:rsid w:val="005B1163"/>
    <w:rsid w:val="005B5839"/>
    <w:rsid w:val="005B5A43"/>
    <w:rsid w:val="005D60A9"/>
    <w:rsid w:val="005E56D6"/>
    <w:rsid w:val="005E7C12"/>
    <w:rsid w:val="005F1F78"/>
    <w:rsid w:val="005F44EA"/>
    <w:rsid w:val="00605E84"/>
    <w:rsid w:val="00625977"/>
    <w:rsid w:val="00636732"/>
    <w:rsid w:val="00650AC2"/>
    <w:rsid w:val="0065471E"/>
    <w:rsid w:val="006615EC"/>
    <w:rsid w:val="00665ECB"/>
    <w:rsid w:val="006D322C"/>
    <w:rsid w:val="007069E0"/>
    <w:rsid w:val="00707B8F"/>
    <w:rsid w:val="0072042F"/>
    <w:rsid w:val="00720688"/>
    <w:rsid w:val="00731C01"/>
    <w:rsid w:val="0073435C"/>
    <w:rsid w:val="00737CFF"/>
    <w:rsid w:val="00746F61"/>
    <w:rsid w:val="00751290"/>
    <w:rsid w:val="00755104"/>
    <w:rsid w:val="0075517C"/>
    <w:rsid w:val="00762BCB"/>
    <w:rsid w:val="00770C4D"/>
    <w:rsid w:val="007730BB"/>
    <w:rsid w:val="00774F67"/>
    <w:rsid w:val="00790749"/>
    <w:rsid w:val="007973DA"/>
    <w:rsid w:val="007C6731"/>
    <w:rsid w:val="007D2552"/>
    <w:rsid w:val="007D2839"/>
    <w:rsid w:val="007D6744"/>
    <w:rsid w:val="007E4414"/>
    <w:rsid w:val="00812862"/>
    <w:rsid w:val="008139D0"/>
    <w:rsid w:val="0082417B"/>
    <w:rsid w:val="008556D1"/>
    <w:rsid w:val="008A0118"/>
    <w:rsid w:val="008B0B4D"/>
    <w:rsid w:val="008D36F5"/>
    <w:rsid w:val="009359BE"/>
    <w:rsid w:val="0096042C"/>
    <w:rsid w:val="00964308"/>
    <w:rsid w:val="00964463"/>
    <w:rsid w:val="00965601"/>
    <w:rsid w:val="00966D39"/>
    <w:rsid w:val="0098517A"/>
    <w:rsid w:val="00986B88"/>
    <w:rsid w:val="009879D8"/>
    <w:rsid w:val="0099711B"/>
    <w:rsid w:val="009A247F"/>
    <w:rsid w:val="009A6F20"/>
    <w:rsid w:val="009B50A5"/>
    <w:rsid w:val="009C00A7"/>
    <w:rsid w:val="009C557C"/>
    <w:rsid w:val="009D3EEC"/>
    <w:rsid w:val="009E1913"/>
    <w:rsid w:val="00A00FC2"/>
    <w:rsid w:val="00A01551"/>
    <w:rsid w:val="00A077AC"/>
    <w:rsid w:val="00A11BDF"/>
    <w:rsid w:val="00A274D3"/>
    <w:rsid w:val="00A36BA7"/>
    <w:rsid w:val="00A445B1"/>
    <w:rsid w:val="00A77766"/>
    <w:rsid w:val="00A84C12"/>
    <w:rsid w:val="00A86A95"/>
    <w:rsid w:val="00AB1537"/>
    <w:rsid w:val="00AC1734"/>
    <w:rsid w:val="00AE1A77"/>
    <w:rsid w:val="00AE2125"/>
    <w:rsid w:val="00AF66BA"/>
    <w:rsid w:val="00B070F1"/>
    <w:rsid w:val="00B12DD1"/>
    <w:rsid w:val="00B377DA"/>
    <w:rsid w:val="00B44D8A"/>
    <w:rsid w:val="00B4647D"/>
    <w:rsid w:val="00B55AB7"/>
    <w:rsid w:val="00B818EA"/>
    <w:rsid w:val="00B91E06"/>
    <w:rsid w:val="00BC0EB9"/>
    <w:rsid w:val="00BC2D87"/>
    <w:rsid w:val="00BF55CE"/>
    <w:rsid w:val="00BF5D62"/>
    <w:rsid w:val="00BF7834"/>
    <w:rsid w:val="00C02C1F"/>
    <w:rsid w:val="00C16109"/>
    <w:rsid w:val="00C30100"/>
    <w:rsid w:val="00C323E8"/>
    <w:rsid w:val="00C42734"/>
    <w:rsid w:val="00C44F79"/>
    <w:rsid w:val="00C47756"/>
    <w:rsid w:val="00C52B6E"/>
    <w:rsid w:val="00C63E9D"/>
    <w:rsid w:val="00C82787"/>
    <w:rsid w:val="00C85790"/>
    <w:rsid w:val="00CA01AB"/>
    <w:rsid w:val="00CA04AD"/>
    <w:rsid w:val="00CA5FA5"/>
    <w:rsid w:val="00CC13FD"/>
    <w:rsid w:val="00CE59AF"/>
    <w:rsid w:val="00CE7C43"/>
    <w:rsid w:val="00CF3D06"/>
    <w:rsid w:val="00D04A5A"/>
    <w:rsid w:val="00D1412F"/>
    <w:rsid w:val="00D15D49"/>
    <w:rsid w:val="00D23ACF"/>
    <w:rsid w:val="00D31798"/>
    <w:rsid w:val="00D33048"/>
    <w:rsid w:val="00D67646"/>
    <w:rsid w:val="00D75A61"/>
    <w:rsid w:val="00D863E4"/>
    <w:rsid w:val="00DA6322"/>
    <w:rsid w:val="00DA751E"/>
    <w:rsid w:val="00DB1B80"/>
    <w:rsid w:val="00DB66E8"/>
    <w:rsid w:val="00DC54A7"/>
    <w:rsid w:val="00DC7A2E"/>
    <w:rsid w:val="00DD1210"/>
    <w:rsid w:val="00DD7121"/>
    <w:rsid w:val="00DE524F"/>
    <w:rsid w:val="00DE671F"/>
    <w:rsid w:val="00DF6461"/>
    <w:rsid w:val="00DF7F66"/>
    <w:rsid w:val="00E04528"/>
    <w:rsid w:val="00E114C8"/>
    <w:rsid w:val="00E64A9A"/>
    <w:rsid w:val="00E7071F"/>
    <w:rsid w:val="00EB029D"/>
    <w:rsid w:val="00EC0B11"/>
    <w:rsid w:val="00EC1943"/>
    <w:rsid w:val="00EC2E3F"/>
    <w:rsid w:val="00EF1B78"/>
    <w:rsid w:val="00F002AF"/>
    <w:rsid w:val="00F00CAA"/>
    <w:rsid w:val="00F065AC"/>
    <w:rsid w:val="00F21031"/>
    <w:rsid w:val="00F33A9A"/>
    <w:rsid w:val="00F450AE"/>
    <w:rsid w:val="00F5571A"/>
    <w:rsid w:val="00F80036"/>
    <w:rsid w:val="00F8485D"/>
    <w:rsid w:val="00F906F3"/>
    <w:rsid w:val="00F927CD"/>
    <w:rsid w:val="00FA56EF"/>
    <w:rsid w:val="00FC39D4"/>
    <w:rsid w:val="00FD364A"/>
    <w:rsid w:val="00FF02A6"/>
    <w:rsid w:val="01EC3E90"/>
    <w:rsid w:val="02355F88"/>
    <w:rsid w:val="03436155"/>
    <w:rsid w:val="05104339"/>
    <w:rsid w:val="05291F44"/>
    <w:rsid w:val="06915744"/>
    <w:rsid w:val="072064EB"/>
    <w:rsid w:val="075B1B98"/>
    <w:rsid w:val="076164FD"/>
    <w:rsid w:val="09CD135C"/>
    <w:rsid w:val="0C3C0214"/>
    <w:rsid w:val="0CCF2FFD"/>
    <w:rsid w:val="10982426"/>
    <w:rsid w:val="1DAC1947"/>
    <w:rsid w:val="21050AC8"/>
    <w:rsid w:val="24600383"/>
    <w:rsid w:val="24CE5402"/>
    <w:rsid w:val="256A591D"/>
    <w:rsid w:val="289A7D0E"/>
    <w:rsid w:val="2CF4195B"/>
    <w:rsid w:val="2D0F3C15"/>
    <w:rsid w:val="33946860"/>
    <w:rsid w:val="354A242E"/>
    <w:rsid w:val="356E45E1"/>
    <w:rsid w:val="36577AE8"/>
    <w:rsid w:val="36E52680"/>
    <w:rsid w:val="36EF2533"/>
    <w:rsid w:val="3B0316B5"/>
    <w:rsid w:val="3C973965"/>
    <w:rsid w:val="4195335E"/>
    <w:rsid w:val="489A740B"/>
    <w:rsid w:val="4C9D44F5"/>
    <w:rsid w:val="50162871"/>
    <w:rsid w:val="534C59F4"/>
    <w:rsid w:val="53D24CC4"/>
    <w:rsid w:val="54AF05D8"/>
    <w:rsid w:val="55A77C7C"/>
    <w:rsid w:val="55BA7DFB"/>
    <w:rsid w:val="57DD1FE8"/>
    <w:rsid w:val="5DD2054A"/>
    <w:rsid w:val="5F993687"/>
    <w:rsid w:val="5FAC7FAF"/>
    <w:rsid w:val="61E70A6D"/>
    <w:rsid w:val="62E613AE"/>
    <w:rsid w:val="664F11C3"/>
    <w:rsid w:val="68B1545C"/>
    <w:rsid w:val="69052016"/>
    <w:rsid w:val="69694A26"/>
    <w:rsid w:val="71D74E50"/>
    <w:rsid w:val="75C31504"/>
    <w:rsid w:val="760F4057"/>
    <w:rsid w:val="762368E0"/>
    <w:rsid w:val="76DF42E6"/>
    <w:rsid w:val="79527B65"/>
    <w:rsid w:val="7ADD5F80"/>
    <w:rsid w:val="7CE63CCA"/>
    <w:rsid w:val="7E2640DB"/>
    <w:rsid w:val="7EFE1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UserStyle_3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  <w:textAlignment w:val="baseline"/>
    </w:pPr>
    <w:rPr>
      <w:rFonts w:ascii="Calibri" w:hAnsi="Calibri" w:eastAsia="Arial Unicode MS" w:cstheme="minorBidi"/>
      <w:color w:val="000000"/>
      <w:kern w:val="2"/>
      <w:sz w:val="21"/>
      <w:szCs w:val="21"/>
      <w:lang w:val="en-US" w:eastAsia="zh-CN" w:bidi="ar-SA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0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357</Words>
  <Characters>2040</Characters>
  <Lines>17</Lines>
  <Paragraphs>4</Paragraphs>
  <TotalTime>12</TotalTime>
  <ScaleCrop>false</ScaleCrop>
  <LinksUpToDate>false</LinksUpToDate>
  <CharactersWithSpaces>2393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2021-11-29T01:38:00Z</dcterms:created>
  <dc:creator>Administrator</dc:creator>
  <cp:lastModifiedBy>诺一妈</cp:lastModifiedBy>
  <cp:lastPrinted>2021-10-28T07:24:00Z</cp:lastPrinted>
  <dcterms:modified xsi:type="dcterms:W3CDTF">2022-01-12T07:21:23Z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278551B52FB94632A6F1B34A4293C070</vt:lpwstr>
  </property>
</Properties>
</file>